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52CE" w14:textId="246AD943" w:rsidR="00B8560B" w:rsidRDefault="00221F8F" w:rsidP="00DF7779">
      <w:pPr>
        <w:jc w:val="center"/>
        <w:rPr>
          <w:b/>
          <w:bCs/>
          <w:sz w:val="40"/>
          <w:szCs w:val="40"/>
        </w:rPr>
      </w:pPr>
      <w:r>
        <w:rPr>
          <w:b/>
          <w:bCs/>
          <w:sz w:val="40"/>
          <w:szCs w:val="40"/>
        </w:rPr>
        <w:t>IRAN</w:t>
      </w:r>
    </w:p>
    <w:p w14:paraId="07296BAD" w14:textId="73FD47A3" w:rsidR="00B8560B" w:rsidRPr="00607D31" w:rsidRDefault="00221F8F" w:rsidP="00607D31">
      <w:pPr>
        <w:jc w:val="center"/>
        <w:rPr>
          <w:b/>
          <w:bCs/>
          <w:sz w:val="40"/>
          <w:szCs w:val="40"/>
        </w:rPr>
      </w:pPr>
      <w:r>
        <w:rPr>
          <w:noProof/>
        </w:rPr>
        <w:drawing>
          <wp:inline distT="0" distB="0" distL="0" distR="0" wp14:anchorId="6C63EA35" wp14:editId="0D1B8656">
            <wp:extent cx="2400300" cy="1038225"/>
            <wp:effectExtent l="0" t="0" r="0" b="9525"/>
            <wp:docPr id="71683408" name="Picture 3" descr="Flag of Iran | History, Mea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ag of Iran | History, Meaning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1038225"/>
                    </a:xfrm>
                    <a:prstGeom prst="rect">
                      <a:avLst/>
                    </a:prstGeom>
                    <a:noFill/>
                    <a:ln>
                      <a:noFill/>
                    </a:ln>
                  </pic:spPr>
                </pic:pic>
              </a:graphicData>
            </a:graphic>
          </wp:inline>
        </w:drawing>
      </w:r>
    </w:p>
    <w:p w14:paraId="30185B87" w14:textId="77777777" w:rsidR="00B463AB" w:rsidRDefault="00B463AB" w:rsidP="00B8560B">
      <w:pPr>
        <w:rPr>
          <w:b/>
          <w:bCs/>
          <w:sz w:val="28"/>
          <w:szCs w:val="28"/>
        </w:rPr>
      </w:pPr>
      <w:r w:rsidRPr="00244569">
        <w:rPr>
          <w:b/>
          <w:bCs/>
          <w:sz w:val="28"/>
          <w:szCs w:val="28"/>
        </w:rPr>
        <w:t>Background Information</w:t>
      </w:r>
    </w:p>
    <w:p w14:paraId="08AEB1BD" w14:textId="77777777" w:rsidR="001B5480" w:rsidRPr="001B5480" w:rsidRDefault="001B5480" w:rsidP="001B5480">
      <w:pPr>
        <w:rPr>
          <w:sz w:val="28"/>
          <w:szCs w:val="28"/>
        </w:rPr>
      </w:pPr>
      <w:r w:rsidRPr="001B5480">
        <w:rPr>
          <w:sz w:val="28"/>
          <w:szCs w:val="28"/>
        </w:rPr>
        <w:t>Christians in Iran face severe persecution, particularly converts from Islam, who risk arrest, imprisonment, and even death. Despite this, underground churches are growing, and many are coming to Christ. Iran’s constitution defines it as an Islamic republic, and conversion from Islam is forbidden. Harsh laws criminalize evangelism, and Christians are often imprisoned under vague charges like "propaganda against the regime." While the Supreme Court ruled in 2021 that participation in house churches is not a national security threat, prosecutions continue. Converts are denied legal recognition and are viewed as threats to the Islamic state.</w:t>
      </w:r>
    </w:p>
    <w:p w14:paraId="60B20A9E" w14:textId="62E44969" w:rsidR="001B5480" w:rsidRPr="00607D31" w:rsidRDefault="001B5480" w:rsidP="00B8560B">
      <w:pPr>
        <w:rPr>
          <w:sz w:val="28"/>
          <w:szCs w:val="28"/>
        </w:rPr>
      </w:pPr>
      <w:r w:rsidRPr="001B5480">
        <w:rPr>
          <w:sz w:val="28"/>
          <w:szCs w:val="28"/>
        </w:rPr>
        <w:t xml:space="preserve">Despite the risks, Christianity is rapidly growing in Iran, particularly within the house church movement. In 2007, estimates placed Muslim-background believers at 50,000–100,000, but by 2014, some figures suggested over 370,000—a growth of 28% per year. Many of these new believers are young and connected through satellite TV and the internet. Persecution has also led to an Iranian Christian diaspora, with many settling in countries like Ireland. </w:t>
      </w:r>
      <w:r>
        <w:rPr>
          <w:sz w:val="28"/>
          <w:szCs w:val="28"/>
        </w:rPr>
        <w:t>South Kirk</w:t>
      </w:r>
      <w:r w:rsidRPr="001B5480">
        <w:rPr>
          <w:sz w:val="28"/>
          <w:szCs w:val="28"/>
        </w:rPr>
        <w:t xml:space="preserve"> congregation now includes </w:t>
      </w:r>
      <w:r w:rsidR="00607D31">
        <w:rPr>
          <w:sz w:val="28"/>
          <w:szCs w:val="28"/>
        </w:rPr>
        <w:t xml:space="preserve">approximately </w:t>
      </w:r>
      <w:r w:rsidRPr="001B5480">
        <w:rPr>
          <w:sz w:val="28"/>
          <w:szCs w:val="28"/>
        </w:rPr>
        <w:t>around 70 Iranian believers, worshipping in both Persian and English, reflecting the resilience and faith of Iran’s growing Christian community.</w:t>
      </w:r>
    </w:p>
    <w:p w14:paraId="03B0A10C" w14:textId="3163F811" w:rsidR="00B463AB" w:rsidRDefault="00B463AB" w:rsidP="00B463AB">
      <w:pPr>
        <w:rPr>
          <w:b/>
          <w:bCs/>
          <w:sz w:val="28"/>
          <w:szCs w:val="28"/>
        </w:rPr>
      </w:pPr>
      <w:r w:rsidRPr="00B8560B">
        <w:rPr>
          <w:b/>
          <w:bCs/>
          <w:sz w:val="28"/>
          <w:szCs w:val="28"/>
        </w:rPr>
        <w:t>Bible Verse</w:t>
      </w:r>
    </w:p>
    <w:p w14:paraId="5CFF773D" w14:textId="372EA836" w:rsidR="00607D31" w:rsidRDefault="00607D31" w:rsidP="00B463AB">
      <w:pPr>
        <w:rPr>
          <w:b/>
          <w:bCs/>
          <w:sz w:val="28"/>
          <w:szCs w:val="28"/>
        </w:rPr>
      </w:pPr>
      <w:r w:rsidRPr="00607D31">
        <w:rPr>
          <w:b/>
          <w:bCs/>
          <w:i/>
          <w:iCs/>
          <w:sz w:val="28"/>
          <w:szCs w:val="28"/>
        </w:rPr>
        <w:t>“Let your light shine before others, that they may see your good deeds and glorify your Father in heaven.”</w:t>
      </w:r>
      <w:r w:rsidRPr="00607D31">
        <w:rPr>
          <w:b/>
          <w:bCs/>
          <w:sz w:val="28"/>
          <w:szCs w:val="28"/>
        </w:rPr>
        <w:t xml:space="preserve"> — Matthew 5:16</w:t>
      </w:r>
    </w:p>
    <w:p w14:paraId="7357ECA8" w14:textId="5C4B2DB5" w:rsidR="00B463AB" w:rsidRPr="00B8560B" w:rsidRDefault="00697902" w:rsidP="00B463AB">
      <w:pPr>
        <w:rPr>
          <w:b/>
          <w:bCs/>
          <w:sz w:val="28"/>
          <w:szCs w:val="28"/>
        </w:rPr>
      </w:pPr>
      <w:r w:rsidRPr="00244569">
        <w:rPr>
          <w:b/>
          <w:bCs/>
          <w:sz w:val="28"/>
          <w:szCs w:val="28"/>
        </w:rPr>
        <w:t xml:space="preserve">Suggested </w:t>
      </w:r>
      <w:r w:rsidR="00B463AB" w:rsidRPr="00B8560B">
        <w:rPr>
          <w:b/>
          <w:bCs/>
          <w:sz w:val="28"/>
          <w:szCs w:val="28"/>
        </w:rPr>
        <w:t>Prayer Points</w:t>
      </w:r>
    </w:p>
    <w:p w14:paraId="32F41C29" w14:textId="71B9DB64" w:rsidR="00607D31" w:rsidRPr="00607D31" w:rsidRDefault="00B463AB" w:rsidP="00607D31">
      <w:pPr>
        <w:rPr>
          <w:rFonts w:ascii="Aptos SemiBold" w:hAnsi="Aptos SemiBold" w:cs="Times New Roman"/>
          <w:b/>
          <w:bCs/>
          <w:sz w:val="28"/>
          <w:szCs w:val="28"/>
        </w:rPr>
      </w:pPr>
      <w:r w:rsidRPr="00607D31">
        <w:rPr>
          <w:rFonts w:ascii="Segoe UI Emoji" w:hAnsi="Segoe UI Emoji" w:cs="Segoe UI Emoji"/>
          <w:sz w:val="28"/>
          <w:szCs w:val="28"/>
        </w:rPr>
        <w:t>🙏</w:t>
      </w:r>
      <w:r w:rsidR="00FD379E" w:rsidRPr="00607D31">
        <w:rPr>
          <w:rFonts w:ascii="Aptos SemiBold" w:eastAsia="Times New Roman" w:hAnsi="Aptos SemiBold" w:cs="Times New Roman"/>
          <w:kern w:val="0"/>
          <w:lang w:eastAsia="en-GB"/>
          <w14:ligatures w14:val="none"/>
        </w:rPr>
        <w:t xml:space="preserve"> </w:t>
      </w:r>
      <w:r w:rsidR="00607D31" w:rsidRPr="00607D31">
        <w:rPr>
          <w:rFonts w:ascii="Aptos SemiBold" w:hAnsi="Aptos SemiBold" w:cs="Times New Roman"/>
          <w:b/>
          <w:bCs/>
          <w:sz w:val="28"/>
          <w:szCs w:val="28"/>
        </w:rPr>
        <w:t>Praise God that, like Esther, Iranian believers refuse to be silenced. (Sat 7)</w:t>
      </w:r>
    </w:p>
    <w:p w14:paraId="6574F110" w14:textId="5E70BD8C" w:rsidR="00607D31" w:rsidRPr="00607D31" w:rsidRDefault="00607D31" w:rsidP="00607D31">
      <w:pPr>
        <w:rPr>
          <w:rFonts w:ascii="Aptos SemiBold" w:hAnsi="Aptos SemiBold" w:cs="Segoe UI Emoji"/>
          <w:sz w:val="28"/>
          <w:szCs w:val="28"/>
        </w:rPr>
      </w:pPr>
      <w:r w:rsidRPr="00607D31">
        <w:rPr>
          <w:rFonts w:ascii="Segoe UI Emoji" w:hAnsi="Segoe UI Emoji" w:cs="Segoe UI Emoji"/>
          <w:sz w:val="28"/>
          <w:szCs w:val="28"/>
        </w:rPr>
        <w:t>🙏</w:t>
      </w:r>
      <w:r w:rsidRPr="00607D31">
        <w:rPr>
          <w:rFonts w:ascii="Aptos SemiBold" w:eastAsia="Times New Roman" w:hAnsi="Aptos SemiBold" w:cs="Times New Roman"/>
          <w:kern w:val="0"/>
          <w:lang w:eastAsia="en-GB"/>
          <w14:ligatures w14:val="none"/>
        </w:rPr>
        <w:t xml:space="preserve"> </w:t>
      </w:r>
      <w:r w:rsidRPr="00607D31">
        <w:rPr>
          <w:rFonts w:ascii="Aptos SemiBold" w:hAnsi="Aptos SemiBold" w:cs="Segoe UI Emoji"/>
          <w:sz w:val="28"/>
          <w:szCs w:val="28"/>
        </w:rPr>
        <w:t>Pray for</w:t>
      </w:r>
      <w:r w:rsidRPr="00607D31">
        <w:rPr>
          <w:rFonts w:ascii="Aptos SemiBold" w:hAnsi="Aptos SemiBold" w:cs="Segoe UI Emoji"/>
          <w:sz w:val="28"/>
          <w:szCs w:val="28"/>
        </w:rPr>
        <w:t xml:space="preserve"> protection for the</w:t>
      </w:r>
      <w:r w:rsidRPr="00607D31">
        <w:rPr>
          <w:rFonts w:ascii="Aptos SemiBold" w:hAnsi="Aptos SemiBold" w:cs="Segoe UI Emoji"/>
          <w:sz w:val="28"/>
          <w:szCs w:val="28"/>
        </w:rPr>
        <w:t xml:space="preserve"> </w:t>
      </w:r>
      <w:r w:rsidRPr="00607D31">
        <w:rPr>
          <w:rFonts w:ascii="Aptos SemiBold" w:hAnsi="Aptos SemiBold" w:cs="Segoe UI Emoji"/>
          <w:b/>
          <w:bCs/>
          <w:sz w:val="28"/>
          <w:szCs w:val="28"/>
        </w:rPr>
        <w:t>underground churches</w:t>
      </w:r>
      <w:r w:rsidRPr="00607D31">
        <w:rPr>
          <w:rFonts w:ascii="Aptos SemiBold" w:hAnsi="Aptos SemiBold" w:cs="Segoe UI Emoji"/>
          <w:sz w:val="28"/>
          <w:szCs w:val="28"/>
        </w:rPr>
        <w:t xml:space="preserve">, </w:t>
      </w:r>
      <w:r w:rsidRPr="00607D31">
        <w:rPr>
          <w:rFonts w:ascii="Aptos SemiBold" w:hAnsi="Aptos SemiBold" w:cs="Segoe UI Emoji"/>
          <w:sz w:val="28"/>
          <w:szCs w:val="28"/>
        </w:rPr>
        <w:t xml:space="preserve">and </w:t>
      </w:r>
      <w:r w:rsidRPr="00607D31">
        <w:rPr>
          <w:rFonts w:ascii="Aptos SemiBold" w:hAnsi="Aptos SemiBold" w:cs="Segoe UI Emoji"/>
          <w:sz w:val="28"/>
          <w:szCs w:val="28"/>
        </w:rPr>
        <w:t>that they may grow despite persecution.</w:t>
      </w:r>
    </w:p>
    <w:p w14:paraId="7F7B52BD" w14:textId="3A06CBE8" w:rsidR="00607D31" w:rsidRPr="00607D31" w:rsidRDefault="00607D31" w:rsidP="00607D31">
      <w:pPr>
        <w:rPr>
          <w:rFonts w:ascii="Aptos SemiBold" w:hAnsi="Aptos SemiBold" w:cs="Times New Roman"/>
          <w:sz w:val="28"/>
          <w:szCs w:val="28"/>
        </w:rPr>
      </w:pPr>
      <w:r w:rsidRPr="00607D31">
        <w:rPr>
          <w:rFonts w:ascii="Segoe UI Emoji" w:hAnsi="Segoe UI Emoji" w:cs="Segoe UI Emoji"/>
          <w:sz w:val="28"/>
          <w:szCs w:val="28"/>
        </w:rPr>
        <w:t>🙏</w:t>
      </w:r>
      <w:r>
        <w:rPr>
          <w:rFonts w:ascii="Aptos SemiBold" w:hAnsi="Aptos SemiBold" w:cs="Segoe UI Emoji"/>
          <w:sz w:val="28"/>
          <w:szCs w:val="28"/>
        </w:rPr>
        <w:t>Ask</w:t>
      </w:r>
      <w:r w:rsidRPr="00607D31">
        <w:rPr>
          <w:rFonts w:ascii="Aptos SemiBold" w:hAnsi="Aptos SemiBold" w:cs="Segoe UI Emoji"/>
          <w:sz w:val="28"/>
          <w:szCs w:val="28"/>
        </w:rPr>
        <w:t xml:space="preserve"> that </w:t>
      </w:r>
      <w:r w:rsidRPr="00607D31">
        <w:rPr>
          <w:rFonts w:ascii="Aptos SemiBold" w:hAnsi="Aptos SemiBold" w:cs="Segoe UI Emoji"/>
          <w:b/>
          <w:bCs/>
          <w:sz w:val="28"/>
          <w:szCs w:val="28"/>
        </w:rPr>
        <w:t>hearts would be opened</w:t>
      </w:r>
      <w:r w:rsidRPr="00607D31">
        <w:rPr>
          <w:rFonts w:ascii="Aptos SemiBold" w:hAnsi="Aptos SemiBold" w:cs="Segoe UI Emoji"/>
          <w:sz w:val="28"/>
          <w:szCs w:val="28"/>
        </w:rPr>
        <w:t xml:space="preserve"> to Jesus, even in challenging circumstances.</w:t>
      </w:r>
    </w:p>
    <w:p w14:paraId="659F905B" w14:textId="54C8DC96" w:rsidR="00607D31" w:rsidRPr="00607D31" w:rsidRDefault="00607D31" w:rsidP="00607D31">
      <w:pPr>
        <w:rPr>
          <w:rFonts w:ascii="Aptos SemiBold" w:hAnsi="Aptos SemiBold" w:cs="Times New Roman"/>
          <w:sz w:val="28"/>
          <w:szCs w:val="28"/>
        </w:rPr>
      </w:pPr>
      <w:r w:rsidRPr="00607D31">
        <w:rPr>
          <w:rFonts w:ascii="Segoe UI Emoji" w:hAnsi="Segoe UI Emoji" w:cs="Segoe UI Emoji"/>
          <w:sz w:val="28"/>
          <w:szCs w:val="28"/>
        </w:rPr>
        <w:t>🙏</w:t>
      </w:r>
      <w:r w:rsidRPr="00607D31">
        <w:rPr>
          <w:rFonts w:ascii="Aptos SemiBold" w:hAnsi="Aptos SemiBold" w:cs="Segoe UI Emoji"/>
          <w:sz w:val="28"/>
          <w:szCs w:val="28"/>
        </w:rPr>
        <w:t xml:space="preserve"> </w:t>
      </w:r>
      <w:r w:rsidRPr="00607D31">
        <w:rPr>
          <w:rFonts w:ascii="Aptos SemiBold" w:hAnsi="Aptos SemiBold" w:cs="Segoe UI Emoji"/>
          <w:sz w:val="28"/>
          <w:szCs w:val="28"/>
        </w:rPr>
        <w:t xml:space="preserve">Pray for </w:t>
      </w:r>
      <w:r w:rsidRPr="00607D31">
        <w:rPr>
          <w:rFonts w:ascii="Aptos SemiBold" w:hAnsi="Aptos SemiBold" w:cs="Segoe UI Emoji"/>
          <w:b/>
          <w:bCs/>
          <w:sz w:val="28"/>
          <w:szCs w:val="28"/>
        </w:rPr>
        <w:t>Iranian Christians who have fled persecution,</w:t>
      </w:r>
      <w:r w:rsidRPr="00607D31">
        <w:rPr>
          <w:rFonts w:ascii="Aptos SemiBold" w:hAnsi="Aptos SemiBold" w:cs="Segoe UI Emoji"/>
          <w:sz w:val="28"/>
          <w:szCs w:val="28"/>
        </w:rPr>
        <w:t xml:space="preserve"> that they may find community, healing, and strength in their faith. </w:t>
      </w:r>
      <w:r w:rsidRPr="00607D31">
        <w:rPr>
          <w:rFonts w:ascii="Aptos SemiBold" w:hAnsi="Aptos SemiBold" w:cs="Segoe UI Emoji"/>
          <w:sz w:val="28"/>
          <w:szCs w:val="28"/>
        </w:rPr>
        <w:t xml:space="preserve">Ask that they find welcoming spiritual homes like South Kirk. </w:t>
      </w:r>
    </w:p>
    <w:p w14:paraId="6D76D477" w14:textId="56B23379" w:rsidR="00046DD9" w:rsidRPr="00221F8F" w:rsidRDefault="00046DD9" w:rsidP="00B8560B">
      <w:pPr>
        <w:rPr>
          <w:rFonts w:ascii="Aptos SemiBold" w:hAnsi="Aptos SemiBold" w:cs="Times New Roman"/>
          <w:sz w:val="28"/>
          <w:szCs w:val="28"/>
        </w:rPr>
      </w:pPr>
    </w:p>
    <w:p w14:paraId="1BD30EFC" w14:textId="77777777" w:rsidR="00221F8F" w:rsidRDefault="00221F8F" w:rsidP="00DF7779">
      <w:pPr>
        <w:jc w:val="center"/>
        <w:rPr>
          <w:b/>
          <w:bCs/>
          <w:sz w:val="72"/>
          <w:szCs w:val="72"/>
        </w:rPr>
      </w:pPr>
      <w:r w:rsidRPr="00221F8F">
        <w:rPr>
          <w:b/>
          <w:bCs/>
          <w:sz w:val="72"/>
          <w:szCs w:val="72"/>
        </w:rPr>
        <w:t>IRAN</w:t>
      </w:r>
    </w:p>
    <w:p w14:paraId="63474AF7" w14:textId="6CEE5CDB" w:rsidR="00221F8F" w:rsidRDefault="00221F8F" w:rsidP="00DF7779">
      <w:pPr>
        <w:jc w:val="center"/>
        <w:rPr>
          <w:b/>
          <w:bCs/>
          <w:sz w:val="72"/>
          <w:szCs w:val="72"/>
        </w:rPr>
      </w:pPr>
      <w:r>
        <w:rPr>
          <w:noProof/>
        </w:rPr>
        <w:drawing>
          <wp:inline distT="0" distB="0" distL="0" distR="0" wp14:anchorId="3B648CDB" wp14:editId="6D583B78">
            <wp:extent cx="2828925" cy="1619250"/>
            <wp:effectExtent l="0" t="0" r="9525" b="0"/>
            <wp:docPr id="619543752" name="Picture 4" descr="Flag of Iran | History, Mea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of Iran | History, Meaning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2E9BEC8D" w14:textId="182CB8EE" w:rsidR="00DF7779" w:rsidRPr="00B8560B" w:rsidRDefault="00DF7779" w:rsidP="00DF7779">
      <w:pPr>
        <w:jc w:val="center"/>
        <w:rPr>
          <w:b/>
          <w:bCs/>
        </w:rPr>
      </w:pPr>
    </w:p>
    <w:p w14:paraId="58782E2B" w14:textId="73744996" w:rsidR="00B463AB" w:rsidRPr="00B8560B" w:rsidRDefault="00B463AB" w:rsidP="00607D31">
      <w:pPr>
        <w:rPr>
          <w:b/>
          <w:bCs/>
          <w:sz w:val="40"/>
          <w:szCs w:val="40"/>
        </w:rPr>
      </w:pPr>
    </w:p>
    <w:p w14:paraId="25F07AE7" w14:textId="70DDA871" w:rsidR="00DC3555" w:rsidRDefault="0048624C" w:rsidP="00CD7A33">
      <w:pPr>
        <w:jc w:val="center"/>
        <w:rPr>
          <w:b/>
          <w:bCs/>
          <w:sz w:val="56"/>
          <w:szCs w:val="56"/>
        </w:rPr>
      </w:pPr>
      <w:r w:rsidRPr="00697902">
        <w:rPr>
          <w:b/>
          <w:bCs/>
          <w:sz w:val="56"/>
          <w:szCs w:val="56"/>
        </w:rPr>
        <w:t xml:space="preserve">Prayer </w:t>
      </w:r>
      <w:r w:rsidR="00B463AB" w:rsidRPr="00697902">
        <w:rPr>
          <w:b/>
          <w:bCs/>
          <w:sz w:val="56"/>
          <w:szCs w:val="56"/>
        </w:rPr>
        <w:t>Activity:</w:t>
      </w:r>
      <w:r w:rsidR="00DC3555">
        <w:rPr>
          <w:b/>
          <w:bCs/>
          <w:sz w:val="56"/>
          <w:szCs w:val="56"/>
        </w:rPr>
        <w:t xml:space="preserve"> </w:t>
      </w:r>
    </w:p>
    <w:p w14:paraId="6B910F1C" w14:textId="77777777" w:rsidR="00CD7A33" w:rsidRPr="00CD7A33" w:rsidRDefault="00CD7A33" w:rsidP="00CD7A33">
      <w:pPr>
        <w:jc w:val="center"/>
        <w:rPr>
          <w:sz w:val="36"/>
          <w:szCs w:val="36"/>
        </w:rPr>
      </w:pPr>
    </w:p>
    <w:p w14:paraId="5561DCBD" w14:textId="632CAAEC" w:rsidR="00607D31" w:rsidRPr="00607D31" w:rsidRDefault="00607D31" w:rsidP="00607D31">
      <w:pPr>
        <w:jc w:val="center"/>
        <w:rPr>
          <w:sz w:val="48"/>
          <w:szCs w:val="48"/>
        </w:rPr>
      </w:pPr>
      <w:r w:rsidRPr="00607D31">
        <w:rPr>
          <w:sz w:val="48"/>
          <w:szCs w:val="48"/>
        </w:rPr>
        <w:t xml:space="preserve">A </w:t>
      </w:r>
      <w:r w:rsidRPr="00607D31">
        <w:rPr>
          <w:b/>
          <w:bCs/>
          <w:sz w:val="48"/>
          <w:szCs w:val="48"/>
        </w:rPr>
        <w:t>candle in darkness</w:t>
      </w:r>
      <w:r w:rsidRPr="00607D31">
        <w:rPr>
          <w:sz w:val="48"/>
          <w:szCs w:val="48"/>
        </w:rPr>
        <w:t>, represent</w:t>
      </w:r>
      <w:r>
        <w:rPr>
          <w:sz w:val="48"/>
          <w:szCs w:val="48"/>
        </w:rPr>
        <w:t>s</w:t>
      </w:r>
      <w:r w:rsidRPr="00607D31">
        <w:rPr>
          <w:sz w:val="48"/>
          <w:szCs w:val="48"/>
        </w:rPr>
        <w:t xml:space="preserve"> the light of Christ shining in difficult circumstances</w:t>
      </w:r>
    </w:p>
    <w:p w14:paraId="16AB4266" w14:textId="31C943F2" w:rsidR="00B8560B" w:rsidRDefault="00B8560B" w:rsidP="00697902">
      <w:pPr>
        <w:jc w:val="center"/>
        <w:rPr>
          <w:sz w:val="48"/>
          <w:szCs w:val="48"/>
        </w:rPr>
      </w:pPr>
    </w:p>
    <w:p w14:paraId="5ADA2D68" w14:textId="77777777" w:rsidR="004811E6" w:rsidRDefault="00607D31" w:rsidP="00697902">
      <w:pPr>
        <w:jc w:val="center"/>
        <w:rPr>
          <w:sz w:val="48"/>
          <w:szCs w:val="48"/>
        </w:rPr>
      </w:pPr>
      <w:r>
        <w:rPr>
          <w:sz w:val="48"/>
          <w:szCs w:val="48"/>
        </w:rPr>
        <w:t xml:space="preserve">As you </w:t>
      </w:r>
      <w:r w:rsidRPr="004811E6">
        <w:rPr>
          <w:b/>
          <w:bCs/>
          <w:sz w:val="48"/>
          <w:szCs w:val="48"/>
        </w:rPr>
        <w:t>hold the candle</w:t>
      </w:r>
      <w:r>
        <w:rPr>
          <w:sz w:val="48"/>
          <w:szCs w:val="48"/>
        </w:rPr>
        <w:t xml:space="preserve"> in your hands, </w:t>
      </w:r>
    </w:p>
    <w:p w14:paraId="54D3E680" w14:textId="7F0CD4FB" w:rsidR="00607D31" w:rsidRDefault="00607D31" w:rsidP="00697902">
      <w:pPr>
        <w:jc w:val="center"/>
        <w:rPr>
          <w:sz w:val="48"/>
          <w:szCs w:val="48"/>
        </w:rPr>
      </w:pPr>
      <w:r>
        <w:rPr>
          <w:sz w:val="48"/>
          <w:szCs w:val="48"/>
        </w:rPr>
        <w:t>pray for Iranian Christians</w:t>
      </w:r>
      <w:r w:rsidR="004811E6">
        <w:rPr>
          <w:sz w:val="48"/>
          <w:szCs w:val="48"/>
        </w:rPr>
        <w:t>.</w:t>
      </w:r>
    </w:p>
    <w:p w14:paraId="63FEB4BF" w14:textId="7C3177DD" w:rsidR="004811E6" w:rsidRPr="00CD7A33" w:rsidRDefault="004811E6" w:rsidP="00697902">
      <w:pPr>
        <w:jc w:val="center"/>
        <w:rPr>
          <w:sz w:val="48"/>
          <w:szCs w:val="48"/>
        </w:rPr>
      </w:pPr>
      <w:r>
        <w:rPr>
          <w:noProof/>
          <w:sz w:val="48"/>
          <w:szCs w:val="48"/>
        </w:rPr>
        <w:drawing>
          <wp:inline distT="0" distB="0" distL="0" distR="0" wp14:anchorId="3D4BB592" wp14:editId="2A4DA8EF">
            <wp:extent cx="2105025" cy="1952625"/>
            <wp:effectExtent l="0" t="0" r="9525" b="9525"/>
            <wp:docPr id="353906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5025" cy="1952625"/>
                    </a:xfrm>
                    <a:prstGeom prst="rect">
                      <a:avLst/>
                    </a:prstGeom>
                    <a:noFill/>
                  </pic:spPr>
                </pic:pic>
              </a:graphicData>
            </a:graphic>
          </wp:inline>
        </w:drawing>
      </w:r>
    </w:p>
    <w:sectPr w:rsidR="004811E6" w:rsidRPr="00CD7A33" w:rsidSect="00B463A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SemiBold">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A03DC"/>
    <w:multiLevelType w:val="multilevel"/>
    <w:tmpl w:val="A0AC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863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0B"/>
    <w:rsid w:val="00032A61"/>
    <w:rsid w:val="000337AE"/>
    <w:rsid w:val="00046DD9"/>
    <w:rsid w:val="000A0FB6"/>
    <w:rsid w:val="001B5480"/>
    <w:rsid w:val="00202BC6"/>
    <w:rsid w:val="00221F8F"/>
    <w:rsid w:val="00244569"/>
    <w:rsid w:val="00262E5D"/>
    <w:rsid w:val="0028140E"/>
    <w:rsid w:val="004001BF"/>
    <w:rsid w:val="00436D5A"/>
    <w:rsid w:val="004811E6"/>
    <w:rsid w:val="0048624C"/>
    <w:rsid w:val="005E2A24"/>
    <w:rsid w:val="00607D31"/>
    <w:rsid w:val="00630021"/>
    <w:rsid w:val="00697902"/>
    <w:rsid w:val="007766C8"/>
    <w:rsid w:val="00816009"/>
    <w:rsid w:val="008F1210"/>
    <w:rsid w:val="00A171BE"/>
    <w:rsid w:val="00B41883"/>
    <w:rsid w:val="00B463AB"/>
    <w:rsid w:val="00B8560B"/>
    <w:rsid w:val="00B86A5D"/>
    <w:rsid w:val="00CD7A33"/>
    <w:rsid w:val="00DC3555"/>
    <w:rsid w:val="00DF7779"/>
    <w:rsid w:val="00EE7850"/>
    <w:rsid w:val="00F13333"/>
    <w:rsid w:val="00FD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0C46"/>
  <w15:chartTrackingRefBased/>
  <w15:docId w15:val="{7BEC90BB-D9F8-451C-B5EB-CCC1761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0B"/>
    <w:rPr>
      <w:rFonts w:eastAsiaTheme="majorEastAsia" w:cstheme="majorBidi"/>
      <w:color w:val="272727" w:themeColor="text1" w:themeTint="D8"/>
    </w:rPr>
  </w:style>
  <w:style w:type="paragraph" w:styleId="Title">
    <w:name w:val="Title"/>
    <w:basedOn w:val="Normal"/>
    <w:next w:val="Normal"/>
    <w:link w:val="TitleChar"/>
    <w:uiPriority w:val="10"/>
    <w:qFormat/>
    <w:rsid w:val="00B8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0B"/>
    <w:pPr>
      <w:spacing w:before="160"/>
      <w:jc w:val="center"/>
    </w:pPr>
    <w:rPr>
      <w:i/>
      <w:iCs/>
      <w:color w:val="404040" w:themeColor="text1" w:themeTint="BF"/>
    </w:rPr>
  </w:style>
  <w:style w:type="character" w:customStyle="1" w:styleId="QuoteChar">
    <w:name w:val="Quote Char"/>
    <w:basedOn w:val="DefaultParagraphFont"/>
    <w:link w:val="Quote"/>
    <w:uiPriority w:val="29"/>
    <w:rsid w:val="00B8560B"/>
    <w:rPr>
      <w:i/>
      <w:iCs/>
      <w:color w:val="404040" w:themeColor="text1" w:themeTint="BF"/>
    </w:rPr>
  </w:style>
  <w:style w:type="paragraph" w:styleId="ListParagraph">
    <w:name w:val="List Paragraph"/>
    <w:basedOn w:val="Normal"/>
    <w:uiPriority w:val="34"/>
    <w:qFormat/>
    <w:rsid w:val="00B8560B"/>
    <w:pPr>
      <w:ind w:left="720"/>
      <w:contextualSpacing/>
    </w:pPr>
  </w:style>
  <w:style w:type="character" w:styleId="IntenseEmphasis">
    <w:name w:val="Intense Emphasis"/>
    <w:basedOn w:val="DefaultParagraphFont"/>
    <w:uiPriority w:val="21"/>
    <w:qFormat/>
    <w:rsid w:val="00B8560B"/>
    <w:rPr>
      <w:i/>
      <w:iCs/>
      <w:color w:val="0F4761" w:themeColor="accent1" w:themeShade="BF"/>
    </w:rPr>
  </w:style>
  <w:style w:type="paragraph" w:styleId="IntenseQuote">
    <w:name w:val="Intense Quote"/>
    <w:basedOn w:val="Normal"/>
    <w:next w:val="Normal"/>
    <w:link w:val="IntenseQuoteChar"/>
    <w:uiPriority w:val="30"/>
    <w:qFormat/>
    <w:rsid w:val="00B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0B"/>
    <w:rPr>
      <w:i/>
      <w:iCs/>
      <w:color w:val="0F4761" w:themeColor="accent1" w:themeShade="BF"/>
    </w:rPr>
  </w:style>
  <w:style w:type="character" w:styleId="IntenseReference">
    <w:name w:val="Intense Reference"/>
    <w:basedOn w:val="DefaultParagraphFont"/>
    <w:uiPriority w:val="32"/>
    <w:qFormat/>
    <w:rsid w:val="00B8560B"/>
    <w:rPr>
      <w:b/>
      <w:bCs/>
      <w:smallCaps/>
      <w:color w:val="0F4761" w:themeColor="accent1" w:themeShade="BF"/>
      <w:spacing w:val="5"/>
    </w:rPr>
  </w:style>
  <w:style w:type="paragraph" w:styleId="NormalWeb">
    <w:name w:val="Normal (Web)"/>
    <w:basedOn w:val="Normal"/>
    <w:uiPriority w:val="99"/>
    <w:unhideWhenUsed/>
    <w:rsid w:val="00B856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97902"/>
    <w:rPr>
      <w:color w:val="467886" w:themeColor="hyperlink"/>
      <w:u w:val="single"/>
    </w:rPr>
  </w:style>
  <w:style w:type="character" w:styleId="UnresolvedMention">
    <w:name w:val="Unresolved Mention"/>
    <w:basedOn w:val="DefaultParagraphFont"/>
    <w:uiPriority w:val="99"/>
    <w:semiHidden/>
    <w:unhideWhenUsed/>
    <w:rsid w:val="0069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6489">
      <w:bodyDiv w:val="1"/>
      <w:marLeft w:val="0"/>
      <w:marRight w:val="0"/>
      <w:marTop w:val="0"/>
      <w:marBottom w:val="0"/>
      <w:divBdr>
        <w:top w:val="none" w:sz="0" w:space="0" w:color="auto"/>
        <w:left w:val="none" w:sz="0" w:space="0" w:color="auto"/>
        <w:bottom w:val="none" w:sz="0" w:space="0" w:color="auto"/>
        <w:right w:val="none" w:sz="0" w:space="0" w:color="auto"/>
      </w:divBdr>
    </w:div>
    <w:div w:id="214703977">
      <w:bodyDiv w:val="1"/>
      <w:marLeft w:val="0"/>
      <w:marRight w:val="0"/>
      <w:marTop w:val="0"/>
      <w:marBottom w:val="0"/>
      <w:divBdr>
        <w:top w:val="none" w:sz="0" w:space="0" w:color="auto"/>
        <w:left w:val="none" w:sz="0" w:space="0" w:color="auto"/>
        <w:bottom w:val="none" w:sz="0" w:space="0" w:color="auto"/>
        <w:right w:val="none" w:sz="0" w:space="0" w:color="auto"/>
      </w:divBdr>
    </w:div>
    <w:div w:id="372076299">
      <w:bodyDiv w:val="1"/>
      <w:marLeft w:val="0"/>
      <w:marRight w:val="0"/>
      <w:marTop w:val="0"/>
      <w:marBottom w:val="0"/>
      <w:divBdr>
        <w:top w:val="none" w:sz="0" w:space="0" w:color="auto"/>
        <w:left w:val="none" w:sz="0" w:space="0" w:color="auto"/>
        <w:bottom w:val="none" w:sz="0" w:space="0" w:color="auto"/>
        <w:right w:val="none" w:sz="0" w:space="0" w:color="auto"/>
      </w:divBdr>
    </w:div>
    <w:div w:id="457845680">
      <w:bodyDiv w:val="1"/>
      <w:marLeft w:val="0"/>
      <w:marRight w:val="0"/>
      <w:marTop w:val="0"/>
      <w:marBottom w:val="0"/>
      <w:divBdr>
        <w:top w:val="none" w:sz="0" w:space="0" w:color="auto"/>
        <w:left w:val="none" w:sz="0" w:space="0" w:color="auto"/>
        <w:bottom w:val="none" w:sz="0" w:space="0" w:color="auto"/>
        <w:right w:val="none" w:sz="0" w:space="0" w:color="auto"/>
      </w:divBdr>
    </w:div>
    <w:div w:id="462845157">
      <w:bodyDiv w:val="1"/>
      <w:marLeft w:val="0"/>
      <w:marRight w:val="0"/>
      <w:marTop w:val="0"/>
      <w:marBottom w:val="0"/>
      <w:divBdr>
        <w:top w:val="none" w:sz="0" w:space="0" w:color="auto"/>
        <w:left w:val="none" w:sz="0" w:space="0" w:color="auto"/>
        <w:bottom w:val="none" w:sz="0" w:space="0" w:color="auto"/>
        <w:right w:val="none" w:sz="0" w:space="0" w:color="auto"/>
      </w:divBdr>
    </w:div>
    <w:div w:id="481654553">
      <w:bodyDiv w:val="1"/>
      <w:marLeft w:val="0"/>
      <w:marRight w:val="0"/>
      <w:marTop w:val="0"/>
      <w:marBottom w:val="0"/>
      <w:divBdr>
        <w:top w:val="none" w:sz="0" w:space="0" w:color="auto"/>
        <w:left w:val="none" w:sz="0" w:space="0" w:color="auto"/>
        <w:bottom w:val="none" w:sz="0" w:space="0" w:color="auto"/>
        <w:right w:val="none" w:sz="0" w:space="0" w:color="auto"/>
      </w:divBdr>
    </w:div>
    <w:div w:id="587663725">
      <w:bodyDiv w:val="1"/>
      <w:marLeft w:val="0"/>
      <w:marRight w:val="0"/>
      <w:marTop w:val="0"/>
      <w:marBottom w:val="0"/>
      <w:divBdr>
        <w:top w:val="none" w:sz="0" w:space="0" w:color="auto"/>
        <w:left w:val="none" w:sz="0" w:space="0" w:color="auto"/>
        <w:bottom w:val="none" w:sz="0" w:space="0" w:color="auto"/>
        <w:right w:val="none" w:sz="0" w:space="0" w:color="auto"/>
      </w:divBdr>
    </w:div>
    <w:div w:id="874540029">
      <w:bodyDiv w:val="1"/>
      <w:marLeft w:val="0"/>
      <w:marRight w:val="0"/>
      <w:marTop w:val="0"/>
      <w:marBottom w:val="0"/>
      <w:divBdr>
        <w:top w:val="none" w:sz="0" w:space="0" w:color="auto"/>
        <w:left w:val="none" w:sz="0" w:space="0" w:color="auto"/>
        <w:bottom w:val="none" w:sz="0" w:space="0" w:color="auto"/>
        <w:right w:val="none" w:sz="0" w:space="0" w:color="auto"/>
      </w:divBdr>
    </w:div>
    <w:div w:id="1026978106">
      <w:bodyDiv w:val="1"/>
      <w:marLeft w:val="0"/>
      <w:marRight w:val="0"/>
      <w:marTop w:val="0"/>
      <w:marBottom w:val="0"/>
      <w:divBdr>
        <w:top w:val="none" w:sz="0" w:space="0" w:color="auto"/>
        <w:left w:val="none" w:sz="0" w:space="0" w:color="auto"/>
        <w:bottom w:val="none" w:sz="0" w:space="0" w:color="auto"/>
        <w:right w:val="none" w:sz="0" w:space="0" w:color="auto"/>
      </w:divBdr>
    </w:div>
    <w:div w:id="1141001038">
      <w:bodyDiv w:val="1"/>
      <w:marLeft w:val="0"/>
      <w:marRight w:val="0"/>
      <w:marTop w:val="0"/>
      <w:marBottom w:val="0"/>
      <w:divBdr>
        <w:top w:val="none" w:sz="0" w:space="0" w:color="auto"/>
        <w:left w:val="none" w:sz="0" w:space="0" w:color="auto"/>
        <w:bottom w:val="none" w:sz="0" w:space="0" w:color="auto"/>
        <w:right w:val="none" w:sz="0" w:space="0" w:color="auto"/>
      </w:divBdr>
    </w:div>
    <w:div w:id="1184980073">
      <w:bodyDiv w:val="1"/>
      <w:marLeft w:val="0"/>
      <w:marRight w:val="0"/>
      <w:marTop w:val="0"/>
      <w:marBottom w:val="0"/>
      <w:divBdr>
        <w:top w:val="none" w:sz="0" w:space="0" w:color="auto"/>
        <w:left w:val="none" w:sz="0" w:space="0" w:color="auto"/>
        <w:bottom w:val="none" w:sz="0" w:space="0" w:color="auto"/>
        <w:right w:val="none" w:sz="0" w:space="0" w:color="auto"/>
      </w:divBdr>
    </w:div>
    <w:div w:id="1378316710">
      <w:bodyDiv w:val="1"/>
      <w:marLeft w:val="0"/>
      <w:marRight w:val="0"/>
      <w:marTop w:val="0"/>
      <w:marBottom w:val="0"/>
      <w:divBdr>
        <w:top w:val="none" w:sz="0" w:space="0" w:color="auto"/>
        <w:left w:val="none" w:sz="0" w:space="0" w:color="auto"/>
        <w:bottom w:val="none" w:sz="0" w:space="0" w:color="auto"/>
        <w:right w:val="none" w:sz="0" w:space="0" w:color="auto"/>
      </w:divBdr>
    </w:div>
    <w:div w:id="1379695601">
      <w:bodyDiv w:val="1"/>
      <w:marLeft w:val="0"/>
      <w:marRight w:val="0"/>
      <w:marTop w:val="0"/>
      <w:marBottom w:val="0"/>
      <w:divBdr>
        <w:top w:val="none" w:sz="0" w:space="0" w:color="auto"/>
        <w:left w:val="none" w:sz="0" w:space="0" w:color="auto"/>
        <w:bottom w:val="none" w:sz="0" w:space="0" w:color="auto"/>
        <w:right w:val="none" w:sz="0" w:space="0" w:color="auto"/>
      </w:divBdr>
    </w:div>
    <w:div w:id="1412851315">
      <w:bodyDiv w:val="1"/>
      <w:marLeft w:val="0"/>
      <w:marRight w:val="0"/>
      <w:marTop w:val="0"/>
      <w:marBottom w:val="0"/>
      <w:divBdr>
        <w:top w:val="none" w:sz="0" w:space="0" w:color="auto"/>
        <w:left w:val="none" w:sz="0" w:space="0" w:color="auto"/>
        <w:bottom w:val="none" w:sz="0" w:space="0" w:color="auto"/>
        <w:right w:val="none" w:sz="0" w:space="0" w:color="auto"/>
      </w:divBdr>
    </w:div>
    <w:div w:id="1586765991">
      <w:bodyDiv w:val="1"/>
      <w:marLeft w:val="0"/>
      <w:marRight w:val="0"/>
      <w:marTop w:val="0"/>
      <w:marBottom w:val="0"/>
      <w:divBdr>
        <w:top w:val="none" w:sz="0" w:space="0" w:color="auto"/>
        <w:left w:val="none" w:sz="0" w:space="0" w:color="auto"/>
        <w:bottom w:val="none" w:sz="0" w:space="0" w:color="auto"/>
        <w:right w:val="none" w:sz="0" w:space="0" w:color="auto"/>
      </w:divBdr>
    </w:div>
    <w:div w:id="1750346514">
      <w:bodyDiv w:val="1"/>
      <w:marLeft w:val="0"/>
      <w:marRight w:val="0"/>
      <w:marTop w:val="0"/>
      <w:marBottom w:val="0"/>
      <w:divBdr>
        <w:top w:val="none" w:sz="0" w:space="0" w:color="auto"/>
        <w:left w:val="none" w:sz="0" w:space="0" w:color="auto"/>
        <w:bottom w:val="none" w:sz="0" w:space="0" w:color="auto"/>
        <w:right w:val="none" w:sz="0" w:space="0" w:color="auto"/>
      </w:divBdr>
    </w:div>
    <w:div w:id="1959490510">
      <w:bodyDiv w:val="1"/>
      <w:marLeft w:val="0"/>
      <w:marRight w:val="0"/>
      <w:marTop w:val="0"/>
      <w:marBottom w:val="0"/>
      <w:divBdr>
        <w:top w:val="none" w:sz="0" w:space="0" w:color="auto"/>
        <w:left w:val="none" w:sz="0" w:space="0" w:color="auto"/>
        <w:bottom w:val="none" w:sz="0" w:space="0" w:color="auto"/>
        <w:right w:val="none" w:sz="0" w:space="0" w:color="auto"/>
      </w:divBdr>
    </w:div>
    <w:div w:id="20607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Heron</dc:creator>
  <cp:keywords/>
  <dc:description/>
  <cp:lastModifiedBy>Corrina Heron</cp:lastModifiedBy>
  <cp:revision>4</cp:revision>
  <dcterms:created xsi:type="dcterms:W3CDTF">2025-04-02T09:06:00Z</dcterms:created>
  <dcterms:modified xsi:type="dcterms:W3CDTF">2025-04-02T09:38:00Z</dcterms:modified>
</cp:coreProperties>
</file>