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AB9" w:rsidRDefault="00763AB9">
      <w:r>
        <w:rPr>
          <w:noProof/>
        </w:rPr>
        <w:drawing>
          <wp:anchor distT="0" distB="0" distL="114300" distR="114300" simplePos="0" relativeHeight="251658240" behindDoc="0" locked="0" layoutInCell="1" allowOverlap="1">
            <wp:simplePos x="0" y="0"/>
            <wp:positionH relativeFrom="margin">
              <wp:posOffset>-165100</wp:posOffset>
            </wp:positionH>
            <wp:positionV relativeFrom="margin">
              <wp:posOffset>-533400</wp:posOffset>
            </wp:positionV>
            <wp:extent cx="2209800" cy="1562100"/>
            <wp:effectExtent l="0" t="0" r="0" b="0"/>
            <wp:wrapSquare wrapText="bothSides"/>
            <wp:docPr id="111128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82523" name="Picture 1111282523"/>
                    <pic:cNvPicPr/>
                  </pic:nvPicPr>
                  <pic:blipFill rotWithShape="1">
                    <a:blip r:embed="rId5" cstate="print">
                      <a:extLst>
                        <a:ext uri="{28A0092B-C50C-407E-A947-70E740481C1C}">
                          <a14:useLocalDpi xmlns:a14="http://schemas.microsoft.com/office/drawing/2010/main" val="0"/>
                        </a:ext>
                      </a:extLst>
                    </a:blip>
                    <a:srcRect l="9372" t="9935" r="9067" b="8579"/>
                    <a:stretch/>
                  </pic:blipFill>
                  <pic:spPr bwMode="auto">
                    <a:xfrm>
                      <a:off x="0" y="0"/>
                      <a:ext cx="220980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AB9" w:rsidRDefault="00763AB9"/>
    <w:p w:rsidR="00763AB9" w:rsidRDefault="00763AB9"/>
    <w:p w:rsidR="00763AB9" w:rsidRDefault="00763AB9"/>
    <w:p w:rsidR="00763AB9" w:rsidRDefault="00763AB9"/>
    <w:p w:rsidR="00763AB9" w:rsidRDefault="00763AB9"/>
    <w:p w:rsidR="00763AB9" w:rsidRDefault="00763AB9" w:rsidP="00763AB9">
      <w:pPr>
        <w:pBdr>
          <w:top w:val="single" w:sz="4" w:space="1" w:color="auto"/>
        </w:pBdr>
      </w:pPr>
    </w:p>
    <w:p w:rsidR="0097507B" w:rsidRDefault="0042123D">
      <w:pPr>
        <w:rPr>
          <w:b/>
          <w:bCs/>
          <w:sz w:val="52"/>
          <w:szCs w:val="52"/>
        </w:rPr>
      </w:pPr>
      <w:r>
        <w:rPr>
          <w:b/>
          <w:bCs/>
          <w:sz w:val="52"/>
          <w:szCs w:val="52"/>
        </w:rPr>
        <w:t>Notes for ministers</w:t>
      </w:r>
    </w:p>
    <w:p w:rsidR="00763AB9" w:rsidRPr="00763AB9" w:rsidRDefault="00763AB9" w:rsidP="00763AB9">
      <w:pPr>
        <w:rPr>
          <w:lang w:val="en-US"/>
        </w:rPr>
      </w:pPr>
    </w:p>
    <w:p w:rsidR="0042123D" w:rsidRDefault="0042123D" w:rsidP="0042123D">
      <w:pPr>
        <w:rPr>
          <w:b/>
          <w:bCs/>
          <w:sz w:val="28"/>
          <w:szCs w:val="28"/>
          <w:lang w:val="en-US"/>
        </w:rPr>
      </w:pPr>
      <w:r w:rsidRPr="0042123D">
        <w:rPr>
          <w:b/>
          <w:bCs/>
          <w:sz w:val="28"/>
          <w:szCs w:val="28"/>
          <w:lang w:val="en-US"/>
        </w:rPr>
        <w:t>Background to the Appeal</w:t>
      </w:r>
    </w:p>
    <w:p w:rsidR="0042123D" w:rsidRPr="0042123D" w:rsidRDefault="0042123D" w:rsidP="0042123D">
      <w:pPr>
        <w:rPr>
          <w:b/>
          <w:bCs/>
          <w:sz w:val="28"/>
          <w:szCs w:val="28"/>
          <w:lang w:val="en-US"/>
        </w:rPr>
      </w:pPr>
    </w:p>
    <w:p w:rsidR="0042123D" w:rsidRDefault="0042123D" w:rsidP="0042123D">
      <w:pPr>
        <w:rPr>
          <w:lang w:val="en-US"/>
        </w:rPr>
      </w:pPr>
      <w:r w:rsidRPr="0042123D">
        <w:rPr>
          <w:lang w:val="en-US"/>
        </w:rPr>
        <w:t>Rwanda is the most densely populated country in Africa with 13 million people living in an area only twice the size of Northern Ireland. It is about 94% Christian with a small Muslim minority (2.3%). About 43% of the population are under 15 years of age.</w:t>
      </w:r>
    </w:p>
    <w:p w:rsidR="0042123D" w:rsidRPr="0042123D" w:rsidRDefault="0042123D" w:rsidP="0042123D">
      <w:pPr>
        <w:rPr>
          <w:lang w:val="en-US"/>
        </w:rPr>
      </w:pPr>
    </w:p>
    <w:p w:rsidR="0042123D" w:rsidRDefault="0042123D" w:rsidP="0042123D">
      <w:pPr>
        <w:rPr>
          <w:lang w:val="en-US"/>
        </w:rPr>
      </w:pPr>
      <w:r w:rsidRPr="0042123D">
        <w:rPr>
          <w:lang w:val="en-US"/>
        </w:rPr>
        <w:t>Rwanda is thirty years on from the terrible genocide of 1994. The country’s political leadership and church leaders have worked hard to foster a genuine peace and reconciliation. We heard some horrific stories — one family being reduced from 107 members to only 5 in a matter of a few weeks — and of widespread collusion in the genocide by church leaders of all the major denominations.</w:t>
      </w:r>
    </w:p>
    <w:p w:rsidR="0042123D" w:rsidRPr="0042123D" w:rsidRDefault="0042123D" w:rsidP="0042123D">
      <w:pPr>
        <w:rPr>
          <w:lang w:val="en-US"/>
        </w:rPr>
      </w:pPr>
    </w:p>
    <w:p w:rsidR="0042123D" w:rsidRDefault="0042123D" w:rsidP="0042123D">
      <w:pPr>
        <w:rPr>
          <w:lang w:val="en-US"/>
        </w:rPr>
      </w:pPr>
      <w:r w:rsidRPr="0042123D">
        <w:rPr>
          <w:lang w:val="en-US"/>
        </w:rPr>
        <w:t xml:space="preserve">Some 90% of the population are involved in subsistence farming. It was striking to see on every hill small </w:t>
      </w:r>
      <w:proofErr w:type="gramStart"/>
      <w:r w:rsidRPr="0042123D">
        <w:rPr>
          <w:lang w:val="en-US"/>
        </w:rPr>
        <w:t>houses</w:t>
      </w:r>
      <w:proofErr w:type="gramEnd"/>
      <w:r w:rsidRPr="0042123D">
        <w:rPr>
          <w:lang w:val="en-US"/>
        </w:rPr>
        <w:t xml:space="preserve"> and small plots of land. These provide only a basic living and somewhere between 1/2 and 2/3 of the population are affected by poverty. Many of the problems in society are rooted in poverty — homelessness, abandonment, alcohol and drugs.</w:t>
      </w:r>
    </w:p>
    <w:p w:rsidR="0042123D" w:rsidRPr="0042123D" w:rsidRDefault="0042123D" w:rsidP="0042123D">
      <w:pPr>
        <w:rPr>
          <w:lang w:val="en-US"/>
        </w:rPr>
      </w:pPr>
    </w:p>
    <w:p w:rsidR="0042123D" w:rsidRPr="0042123D" w:rsidRDefault="0042123D" w:rsidP="0042123D">
      <w:pPr>
        <w:rPr>
          <w:lang w:val="en-US"/>
        </w:rPr>
      </w:pPr>
      <w:r w:rsidRPr="0042123D">
        <w:rPr>
          <w:lang w:val="en-US"/>
        </w:rPr>
        <w:t xml:space="preserve">Rwanda is </w:t>
      </w:r>
      <w:proofErr w:type="spellStart"/>
      <w:r w:rsidRPr="0042123D">
        <w:rPr>
          <w:lang w:val="en-US"/>
        </w:rPr>
        <w:t>modernising</w:t>
      </w:r>
      <w:proofErr w:type="spellEnd"/>
      <w:r w:rsidRPr="0042123D">
        <w:rPr>
          <w:lang w:val="en-US"/>
        </w:rPr>
        <w:t xml:space="preserve"> and developing fast. The capital Kigali is the cleanest, greenest and most high</w:t>
      </w:r>
      <w:r>
        <w:rPr>
          <w:lang w:val="en-US"/>
        </w:rPr>
        <w:t>-</w:t>
      </w:r>
      <w:r w:rsidRPr="0042123D">
        <w:rPr>
          <w:lang w:val="en-US"/>
        </w:rPr>
        <w:t>tech capital city in Africa and regularly hosts international conferences.</w:t>
      </w:r>
    </w:p>
    <w:p w:rsidR="0042123D" w:rsidRDefault="0042123D" w:rsidP="0042123D">
      <w:pPr>
        <w:rPr>
          <w:lang w:val="en-US"/>
        </w:rPr>
      </w:pPr>
      <w:r w:rsidRPr="0042123D">
        <w:rPr>
          <w:lang w:val="en-US"/>
        </w:rPr>
        <w:t>We were able to spend a few hours with the Moderator of the Presbyterian Church in Rwanda (</w:t>
      </w:r>
      <w:proofErr w:type="spellStart"/>
      <w:r w:rsidRPr="0042123D">
        <w:rPr>
          <w:lang w:val="en-US"/>
        </w:rPr>
        <w:t>Eglise</w:t>
      </w:r>
      <w:proofErr w:type="spellEnd"/>
      <w:r w:rsidRPr="0042123D">
        <w:rPr>
          <w:lang w:val="en-US"/>
        </w:rPr>
        <w:t xml:space="preserve"> </w:t>
      </w:r>
      <w:proofErr w:type="spellStart"/>
      <w:r w:rsidRPr="0042123D">
        <w:rPr>
          <w:lang w:val="en-US"/>
        </w:rPr>
        <w:t>Presbytérienne</w:t>
      </w:r>
      <w:proofErr w:type="spellEnd"/>
      <w:r w:rsidRPr="0042123D">
        <w:rPr>
          <w:lang w:val="en-US"/>
        </w:rPr>
        <w:t xml:space="preserve"> au Rwanda) — Rev Dr Pascal </w:t>
      </w:r>
      <w:proofErr w:type="spellStart"/>
      <w:r w:rsidRPr="0042123D">
        <w:rPr>
          <w:lang w:val="en-US"/>
        </w:rPr>
        <w:t>Bataringaya</w:t>
      </w:r>
      <w:proofErr w:type="spellEnd"/>
      <w:r w:rsidRPr="0042123D">
        <w:rPr>
          <w:lang w:val="en-US"/>
        </w:rPr>
        <w:t xml:space="preserve"> — who informed us that the denomination has 234 presbyteries, more than 4000 congregations and has increased from 1.6 million attenders prior to Covid to over 2 million in 2024. Their growth is worthy of celebration — and an encouragement to us to keep on keeping on.</w:t>
      </w:r>
    </w:p>
    <w:p w:rsidR="0042123D" w:rsidRPr="0042123D" w:rsidRDefault="0042123D" w:rsidP="0042123D">
      <w:pPr>
        <w:rPr>
          <w:lang w:val="en-US"/>
        </w:rPr>
      </w:pPr>
    </w:p>
    <w:p w:rsidR="0042123D" w:rsidRDefault="0042123D" w:rsidP="0042123D">
      <w:pPr>
        <w:rPr>
          <w:lang w:val="en-US"/>
        </w:rPr>
      </w:pPr>
      <w:r w:rsidRPr="0042123D">
        <w:rPr>
          <w:lang w:val="en-US"/>
        </w:rPr>
        <w:t>Tearfund is working in Rwanda alongside churches of all denominations to help strengthen the churches through a program called Church Community Transformation (CCT). CCT gives churches the vision and training to work for the transformation of the society in which they live.</w:t>
      </w:r>
      <w:r>
        <w:rPr>
          <w:lang w:val="en-US"/>
        </w:rPr>
        <w:t xml:space="preserve"> </w:t>
      </w:r>
    </w:p>
    <w:p w:rsidR="0042123D" w:rsidRDefault="0042123D" w:rsidP="0042123D">
      <w:pPr>
        <w:rPr>
          <w:lang w:val="en-US"/>
        </w:rPr>
      </w:pPr>
    </w:p>
    <w:p w:rsidR="0042123D" w:rsidRDefault="0042123D" w:rsidP="0042123D">
      <w:pPr>
        <w:rPr>
          <w:lang w:val="en-US"/>
        </w:rPr>
      </w:pPr>
      <w:r w:rsidRPr="0042123D">
        <w:rPr>
          <w:lang w:val="en-US"/>
        </w:rPr>
        <w:t>Tearfund assigns a trainer to implement CCT through a local congregation. CCT works in four stages.</w:t>
      </w:r>
    </w:p>
    <w:p w:rsidR="0042123D" w:rsidRPr="0042123D" w:rsidRDefault="0042123D" w:rsidP="0042123D">
      <w:pPr>
        <w:rPr>
          <w:lang w:val="en-US"/>
        </w:rPr>
      </w:pPr>
    </w:p>
    <w:p w:rsidR="0042123D" w:rsidRPr="0042123D" w:rsidRDefault="0042123D" w:rsidP="0042123D">
      <w:pPr>
        <w:rPr>
          <w:b/>
          <w:bCs/>
          <w:lang w:val="en-US"/>
        </w:rPr>
      </w:pPr>
      <w:r w:rsidRPr="0042123D">
        <w:rPr>
          <w:b/>
          <w:bCs/>
          <w:lang w:val="en-US"/>
        </w:rPr>
        <w:t>First year</w:t>
      </w:r>
    </w:p>
    <w:p w:rsidR="0042123D" w:rsidRDefault="0042123D" w:rsidP="0042123D">
      <w:pPr>
        <w:rPr>
          <w:lang w:val="en-US"/>
        </w:rPr>
      </w:pPr>
      <w:r w:rsidRPr="0042123D">
        <w:rPr>
          <w:i/>
          <w:iCs/>
          <w:lang w:val="en-US"/>
        </w:rPr>
        <w:t>Stage 1.</w:t>
      </w:r>
      <w:r w:rsidRPr="0042123D">
        <w:rPr>
          <w:lang w:val="en-US"/>
        </w:rPr>
        <w:t xml:space="preserve"> Identify f</w:t>
      </w:r>
      <w:proofErr w:type="spellStart"/>
      <w:r w:rsidRPr="0042123D">
        <w:rPr>
          <w:lang w:val="it-IT"/>
        </w:rPr>
        <w:t>acilitators</w:t>
      </w:r>
      <w:proofErr w:type="spellEnd"/>
      <w:r w:rsidRPr="0042123D">
        <w:rPr>
          <w:lang w:val="it-IT"/>
        </w:rPr>
        <w:t xml:space="preserve"> </w:t>
      </w:r>
      <w:r w:rsidRPr="0042123D">
        <w:rPr>
          <w:lang w:val="en-US"/>
        </w:rPr>
        <w:t>in a local congregation and train them.</w:t>
      </w:r>
    </w:p>
    <w:p w:rsidR="0042123D" w:rsidRPr="0042123D" w:rsidRDefault="0042123D" w:rsidP="0042123D">
      <w:pPr>
        <w:rPr>
          <w:lang w:val="en-US"/>
        </w:rPr>
      </w:pPr>
    </w:p>
    <w:p w:rsidR="0042123D" w:rsidRPr="0042123D" w:rsidRDefault="0042123D" w:rsidP="0042123D">
      <w:pPr>
        <w:rPr>
          <w:b/>
          <w:bCs/>
          <w:lang w:val="en-US"/>
        </w:rPr>
      </w:pPr>
      <w:r w:rsidRPr="0042123D">
        <w:rPr>
          <w:b/>
          <w:bCs/>
          <w:lang w:val="en-US"/>
        </w:rPr>
        <w:lastRenderedPageBreak/>
        <w:t>Second year</w:t>
      </w:r>
    </w:p>
    <w:p w:rsidR="0042123D" w:rsidRPr="0042123D" w:rsidRDefault="0042123D" w:rsidP="0042123D">
      <w:pPr>
        <w:rPr>
          <w:lang w:val="en-US"/>
        </w:rPr>
      </w:pPr>
      <w:r w:rsidRPr="0042123D">
        <w:rPr>
          <w:i/>
          <w:iCs/>
          <w:lang w:val="en-US"/>
        </w:rPr>
        <w:t>Stage 2.</w:t>
      </w:r>
      <w:r w:rsidRPr="0042123D">
        <w:rPr>
          <w:lang w:val="en-US"/>
        </w:rPr>
        <w:t xml:space="preserve"> Church transformation. The facilitators help the congregation to d</w:t>
      </w:r>
      <w:r w:rsidRPr="0042123D">
        <w:rPr>
          <w:lang w:val="es-ES_tradnl"/>
        </w:rPr>
        <w:t xml:space="preserve">escribe </w:t>
      </w:r>
      <w:r w:rsidRPr="0042123D">
        <w:rPr>
          <w:lang w:val="en-US"/>
        </w:rPr>
        <w:t>itself now and what the congregation should be.</w:t>
      </w:r>
    </w:p>
    <w:p w:rsidR="0042123D" w:rsidRDefault="0042123D" w:rsidP="0042123D">
      <w:pPr>
        <w:rPr>
          <w:lang w:val="en-US"/>
        </w:rPr>
      </w:pPr>
      <w:r w:rsidRPr="0042123D">
        <w:rPr>
          <w:i/>
          <w:iCs/>
          <w:lang w:val="en-US"/>
        </w:rPr>
        <w:t>Stage 3.</w:t>
      </w:r>
      <w:r w:rsidRPr="0042123D">
        <w:rPr>
          <w:lang w:val="en-US"/>
        </w:rPr>
        <w:t xml:space="preserve"> Community mapping. The facilitators help the church to research who is living in the community — its problems and needs. Then they get the church to describe what they would like this community to become.</w:t>
      </w:r>
    </w:p>
    <w:p w:rsidR="0042123D" w:rsidRPr="0042123D" w:rsidRDefault="0042123D" w:rsidP="0042123D">
      <w:pPr>
        <w:rPr>
          <w:lang w:val="en-US"/>
        </w:rPr>
      </w:pPr>
    </w:p>
    <w:p w:rsidR="0042123D" w:rsidRPr="0042123D" w:rsidRDefault="0042123D" w:rsidP="0042123D">
      <w:pPr>
        <w:rPr>
          <w:b/>
          <w:bCs/>
          <w:lang w:val="en-US"/>
        </w:rPr>
      </w:pPr>
      <w:r w:rsidRPr="0042123D">
        <w:rPr>
          <w:b/>
          <w:bCs/>
          <w:lang w:val="en-US"/>
        </w:rPr>
        <w:t>Third year</w:t>
      </w:r>
    </w:p>
    <w:p w:rsidR="0042123D" w:rsidRDefault="0042123D" w:rsidP="0042123D">
      <w:pPr>
        <w:rPr>
          <w:lang w:val="en-US"/>
        </w:rPr>
      </w:pPr>
      <w:r w:rsidRPr="0042123D">
        <w:rPr>
          <w:i/>
          <w:iCs/>
          <w:lang w:val="en-US"/>
        </w:rPr>
        <w:t>Stage 4.</w:t>
      </w:r>
      <w:r w:rsidRPr="0042123D">
        <w:rPr>
          <w:lang w:val="en-US"/>
        </w:rPr>
        <w:t xml:space="preserve"> Implementation. Realistically assess what can be tackled first. Assess what is beyond the church at this point and will need help/advocacy to attain (for example getting some land to farm).</w:t>
      </w:r>
    </w:p>
    <w:p w:rsidR="0042123D" w:rsidRPr="0042123D" w:rsidRDefault="0042123D" w:rsidP="0042123D">
      <w:pPr>
        <w:rPr>
          <w:lang w:val="en-US"/>
        </w:rPr>
      </w:pPr>
    </w:p>
    <w:p w:rsidR="0042123D" w:rsidRDefault="0042123D" w:rsidP="0042123D">
      <w:pPr>
        <w:rPr>
          <w:lang w:val="en-US"/>
        </w:rPr>
      </w:pPr>
      <w:r w:rsidRPr="0042123D">
        <w:rPr>
          <w:lang w:val="en-US"/>
        </w:rPr>
        <w:t>Tearfund next wants to upscale CCT across Rwanda. Their target is to see 7000 congregations implementing CCT within the next 12 years.</w:t>
      </w:r>
    </w:p>
    <w:p w:rsidR="0042123D" w:rsidRDefault="0042123D" w:rsidP="0042123D">
      <w:pPr>
        <w:rPr>
          <w:lang w:val="en-US"/>
        </w:rPr>
      </w:pPr>
    </w:p>
    <w:p w:rsidR="0042123D" w:rsidRPr="0042123D" w:rsidRDefault="0042123D" w:rsidP="0042123D">
      <w:pPr>
        <w:rPr>
          <w:lang w:val="en-US"/>
        </w:rPr>
      </w:pPr>
    </w:p>
    <w:p w:rsidR="0042123D" w:rsidRDefault="0042123D" w:rsidP="0042123D">
      <w:pPr>
        <w:rPr>
          <w:b/>
          <w:bCs/>
          <w:sz w:val="28"/>
          <w:szCs w:val="28"/>
          <w:lang w:val="en-US"/>
        </w:rPr>
      </w:pPr>
      <w:r w:rsidRPr="0042123D">
        <w:rPr>
          <w:b/>
          <w:bCs/>
          <w:sz w:val="28"/>
          <w:szCs w:val="28"/>
          <w:lang w:val="en-US"/>
        </w:rPr>
        <w:t>Examples of CCT in practice</w:t>
      </w:r>
    </w:p>
    <w:p w:rsidR="0042123D" w:rsidRPr="0042123D" w:rsidRDefault="0042123D" w:rsidP="0042123D">
      <w:pPr>
        <w:rPr>
          <w:b/>
          <w:bCs/>
          <w:sz w:val="28"/>
          <w:szCs w:val="28"/>
          <w:lang w:val="en-US"/>
        </w:rPr>
      </w:pPr>
    </w:p>
    <w:p w:rsidR="0042123D" w:rsidRDefault="0042123D" w:rsidP="0042123D">
      <w:pPr>
        <w:rPr>
          <w:b/>
          <w:bCs/>
          <w:i/>
          <w:iCs/>
          <w:lang w:val="en-US"/>
        </w:rPr>
      </w:pPr>
      <w:r w:rsidRPr="0042123D">
        <w:rPr>
          <w:b/>
          <w:bCs/>
          <w:i/>
          <w:iCs/>
          <w:lang w:val="en-US"/>
        </w:rPr>
        <w:t>Delphine’s Story</w:t>
      </w:r>
    </w:p>
    <w:p w:rsidR="0042123D" w:rsidRPr="0042123D" w:rsidRDefault="0042123D" w:rsidP="0042123D">
      <w:pPr>
        <w:rPr>
          <w:b/>
          <w:bCs/>
          <w:i/>
          <w:iCs/>
          <w:lang w:val="en-US"/>
        </w:rPr>
      </w:pPr>
    </w:p>
    <w:p w:rsidR="0042123D" w:rsidRDefault="0042123D" w:rsidP="0042123D">
      <w:pPr>
        <w:rPr>
          <w:lang w:val="en-US"/>
        </w:rPr>
      </w:pPr>
      <w:r w:rsidRPr="0042123D">
        <w:rPr>
          <w:lang w:val="en-US"/>
        </w:rPr>
        <w:t>Delphine lived on the streets for many years having been abandoned by her family. Her children were born on the street. Her second child was born blind and this brought Delphine to breaking point. Delphine heard that there was a church in the community who might help her.</w:t>
      </w:r>
    </w:p>
    <w:p w:rsidR="0042123D" w:rsidRPr="0042123D" w:rsidRDefault="0042123D" w:rsidP="0042123D">
      <w:pPr>
        <w:rPr>
          <w:lang w:val="en-US"/>
        </w:rPr>
      </w:pPr>
    </w:p>
    <w:p w:rsidR="0042123D" w:rsidRDefault="0042123D" w:rsidP="0042123D">
      <w:pPr>
        <w:rPr>
          <w:lang w:val="en-US"/>
        </w:rPr>
      </w:pPr>
      <w:r w:rsidRPr="0042123D">
        <w:rPr>
          <w:lang w:val="en-US"/>
        </w:rPr>
        <w:t xml:space="preserve">Delphine met a lady named </w:t>
      </w:r>
      <w:proofErr w:type="spellStart"/>
      <w:r w:rsidRPr="0042123D">
        <w:rPr>
          <w:lang w:val="en-US"/>
        </w:rPr>
        <w:t>Serapie</w:t>
      </w:r>
      <w:proofErr w:type="spellEnd"/>
      <w:r w:rsidRPr="0042123D">
        <w:rPr>
          <w:lang w:val="en-US"/>
        </w:rPr>
        <w:t xml:space="preserve"> who is a CCT Facilitator trained with the support of Tearfund in Rwanda. </w:t>
      </w:r>
      <w:proofErr w:type="spellStart"/>
      <w:r w:rsidRPr="0042123D">
        <w:rPr>
          <w:lang w:val="en-US"/>
        </w:rPr>
        <w:t>Serapie</w:t>
      </w:r>
      <w:proofErr w:type="spellEnd"/>
      <w:r w:rsidRPr="0042123D">
        <w:rPr>
          <w:lang w:val="en-US"/>
        </w:rPr>
        <w:t xml:space="preserve"> had been working with a local Presbyterian Church to envision them to be used by God to transform their community.</w:t>
      </w:r>
    </w:p>
    <w:p w:rsidR="0042123D" w:rsidRPr="0042123D" w:rsidRDefault="0042123D" w:rsidP="0042123D">
      <w:pPr>
        <w:rPr>
          <w:lang w:val="en-US"/>
        </w:rPr>
      </w:pPr>
    </w:p>
    <w:p w:rsidR="0042123D" w:rsidRPr="0042123D" w:rsidRDefault="0042123D" w:rsidP="0042123D">
      <w:pPr>
        <w:rPr>
          <w:lang w:val="en-US"/>
        </w:rPr>
      </w:pPr>
      <w:r w:rsidRPr="0042123D">
        <w:rPr>
          <w:lang w:val="en-US"/>
        </w:rPr>
        <w:t xml:space="preserve">With the support of this church and a self-help group Delphine was shown how her life could be turned around. </w:t>
      </w:r>
      <w:r w:rsidRPr="0042123D">
        <w:rPr>
          <w:rtl/>
          <w:lang w:val="ar-SA"/>
        </w:rPr>
        <w:t>“</w:t>
      </w:r>
      <w:r w:rsidRPr="0042123D">
        <w:rPr>
          <w:lang w:val="en-US"/>
        </w:rPr>
        <w:t>He makes me lie down in green pastures” (Ps. 23:2) is a word that touched Delphine</w:t>
      </w:r>
      <w:r w:rsidRPr="0042123D">
        <w:rPr>
          <w:rtl/>
          <w:lang w:val="en-US"/>
        </w:rPr>
        <w:t>’</w:t>
      </w:r>
      <w:r w:rsidRPr="0042123D">
        <w:rPr>
          <w:lang w:val="en-US"/>
        </w:rPr>
        <w:t xml:space="preserve">s heart and she came to faith. Through small savings and </w:t>
      </w:r>
      <w:proofErr w:type="gramStart"/>
      <w:r w:rsidRPr="0042123D">
        <w:rPr>
          <w:lang w:val="en-US"/>
        </w:rPr>
        <w:t>loans</w:t>
      </w:r>
      <w:proofErr w:type="gramEnd"/>
      <w:r w:rsidRPr="0042123D">
        <w:rPr>
          <w:lang w:val="en-US"/>
        </w:rPr>
        <w:t xml:space="preserve"> she now has enough food to feed her children, send them to school and keep a roof over their heads.</w:t>
      </w:r>
    </w:p>
    <w:p w:rsidR="0042123D" w:rsidRPr="0042123D" w:rsidRDefault="0042123D" w:rsidP="0042123D">
      <w:pPr>
        <w:rPr>
          <w:lang w:val="en-US"/>
        </w:rPr>
      </w:pPr>
      <w:r w:rsidRPr="0042123D">
        <w:rPr>
          <w:lang w:val="en-US"/>
        </w:rPr>
        <w:t>Delphine is overjoyed that her blind son has come to faith and she now eagerly shares her faith with women who are living as she once did.</w:t>
      </w:r>
    </w:p>
    <w:p w:rsidR="0042123D" w:rsidRDefault="0042123D" w:rsidP="0042123D">
      <w:pPr>
        <w:rPr>
          <w:b/>
          <w:bCs/>
          <w:i/>
          <w:iCs/>
          <w:lang w:val="en-US"/>
        </w:rPr>
      </w:pPr>
    </w:p>
    <w:p w:rsidR="0042123D" w:rsidRDefault="0042123D" w:rsidP="0042123D">
      <w:pPr>
        <w:rPr>
          <w:b/>
          <w:bCs/>
          <w:i/>
          <w:iCs/>
          <w:lang w:val="en-US"/>
        </w:rPr>
      </w:pPr>
      <w:r w:rsidRPr="0042123D">
        <w:rPr>
          <w:b/>
          <w:bCs/>
          <w:i/>
          <w:iCs/>
          <w:lang w:val="en-US"/>
        </w:rPr>
        <w:t>Claudine’s Story</w:t>
      </w:r>
    </w:p>
    <w:p w:rsidR="0042123D" w:rsidRPr="0042123D" w:rsidRDefault="0042123D" w:rsidP="0042123D">
      <w:pPr>
        <w:rPr>
          <w:b/>
          <w:bCs/>
          <w:i/>
          <w:iCs/>
          <w:lang w:val="en-US"/>
        </w:rPr>
      </w:pPr>
    </w:p>
    <w:p w:rsidR="0042123D" w:rsidRDefault="0042123D" w:rsidP="0042123D">
      <w:pPr>
        <w:rPr>
          <w:lang w:val="en-US"/>
        </w:rPr>
      </w:pPr>
      <w:r w:rsidRPr="0042123D">
        <w:rPr>
          <w:lang w:val="en-US"/>
        </w:rPr>
        <w:t>Claudine was living in poverty and then her son became seriously ill, as a result of which his legs were amputated below the knee. This brought Claudine to desperation.</w:t>
      </w:r>
    </w:p>
    <w:p w:rsidR="0042123D" w:rsidRPr="0042123D" w:rsidRDefault="0042123D" w:rsidP="0042123D">
      <w:pPr>
        <w:rPr>
          <w:lang w:val="en-US"/>
        </w:rPr>
      </w:pPr>
    </w:p>
    <w:p w:rsidR="0042123D" w:rsidRDefault="0042123D" w:rsidP="0042123D">
      <w:pPr>
        <w:rPr>
          <w:lang w:val="en-US"/>
        </w:rPr>
      </w:pPr>
      <w:r w:rsidRPr="0042123D">
        <w:rPr>
          <w:lang w:val="en-US"/>
        </w:rPr>
        <w:t>Then in 2017 she joined the CCT program. Things changed as she became involved in a small prayer group. Then she became part of a small savings and loans group and by 2018 she was able to engage in small income generating projects and through a scholarship program was able to send her disabled son to school.</w:t>
      </w:r>
    </w:p>
    <w:p w:rsidR="0042123D" w:rsidRPr="0042123D" w:rsidRDefault="0042123D" w:rsidP="0042123D">
      <w:pPr>
        <w:rPr>
          <w:lang w:val="en-US"/>
        </w:rPr>
      </w:pPr>
    </w:p>
    <w:p w:rsidR="0042123D" w:rsidRPr="0042123D" w:rsidRDefault="0042123D" w:rsidP="0042123D">
      <w:pPr>
        <w:rPr>
          <w:lang w:val="en-US"/>
        </w:rPr>
      </w:pPr>
      <w:r w:rsidRPr="0042123D">
        <w:rPr>
          <w:lang w:val="en-US"/>
        </w:rPr>
        <w:lastRenderedPageBreak/>
        <w:t xml:space="preserve">Claudine recalls being particularly struck by Isaiah 50:7 </w:t>
      </w:r>
      <w:r w:rsidRPr="0042123D">
        <w:rPr>
          <w:rtl/>
          <w:lang w:val="ar-SA"/>
        </w:rPr>
        <w:t>“</w:t>
      </w:r>
      <w:r w:rsidRPr="0042123D">
        <w:rPr>
          <w:lang w:val="en-US"/>
        </w:rPr>
        <w:t>Because the Sovereign Lord helps me, I will not be disgraced.” For a single woman with a disabled son this was a revelation.</w:t>
      </w:r>
    </w:p>
    <w:p w:rsidR="0042123D" w:rsidRDefault="0042123D" w:rsidP="0042123D">
      <w:pPr>
        <w:rPr>
          <w:lang w:val="en-US"/>
        </w:rPr>
      </w:pPr>
      <w:r w:rsidRPr="0042123D">
        <w:rPr>
          <w:lang w:val="en-US"/>
        </w:rPr>
        <w:t xml:space="preserve">Later </w:t>
      </w:r>
      <w:proofErr w:type="gramStart"/>
      <w:r w:rsidRPr="0042123D">
        <w:rPr>
          <w:lang w:val="en-US"/>
        </w:rPr>
        <w:t>on</w:t>
      </w:r>
      <w:proofErr w:type="gramEnd"/>
      <w:r w:rsidRPr="0042123D">
        <w:rPr>
          <w:lang w:val="en-US"/>
        </w:rPr>
        <w:t xml:space="preserve"> her son was supported through a Tearfund partner </w:t>
      </w:r>
      <w:proofErr w:type="spellStart"/>
      <w:r w:rsidRPr="0042123D">
        <w:rPr>
          <w:lang w:val="en-US"/>
        </w:rPr>
        <w:t>organisation</w:t>
      </w:r>
      <w:proofErr w:type="spellEnd"/>
      <w:r w:rsidRPr="0042123D">
        <w:rPr>
          <w:lang w:val="en-US"/>
        </w:rPr>
        <w:t xml:space="preserve"> to have prostheses fitted and he is now walking and getting to and from school independently.</w:t>
      </w:r>
    </w:p>
    <w:p w:rsidR="0042123D" w:rsidRPr="0042123D" w:rsidRDefault="0042123D" w:rsidP="0042123D">
      <w:pPr>
        <w:rPr>
          <w:lang w:val="en-US"/>
        </w:rPr>
      </w:pPr>
    </w:p>
    <w:p w:rsidR="0042123D" w:rsidRDefault="0042123D" w:rsidP="0042123D">
      <w:pPr>
        <w:rPr>
          <w:lang w:val="en-US"/>
        </w:rPr>
      </w:pPr>
      <w:r w:rsidRPr="0042123D">
        <w:rPr>
          <w:lang w:val="en-US"/>
        </w:rPr>
        <w:t>Claudine had nowhere to live — now has built her own house. Claudine was in poverty — and now can feed herself and her family. Claudine was embarrassed and ashamed — and now she is able to testify publicly about what God has done for her. Claudine was alone — and now she belongs to the church family. Claudine was struggling with despair — but now she says, “Our God is a God of peace.”</w:t>
      </w:r>
    </w:p>
    <w:p w:rsidR="0042123D" w:rsidRPr="0042123D" w:rsidRDefault="0042123D" w:rsidP="0042123D">
      <w:pPr>
        <w:rPr>
          <w:lang w:val="en-US"/>
        </w:rPr>
      </w:pPr>
    </w:p>
    <w:p w:rsidR="0042123D" w:rsidRDefault="0042123D" w:rsidP="0042123D">
      <w:pPr>
        <w:rPr>
          <w:b/>
          <w:bCs/>
          <w:i/>
          <w:iCs/>
          <w:lang w:val="en-US"/>
        </w:rPr>
      </w:pPr>
      <w:r w:rsidRPr="0042123D">
        <w:rPr>
          <w:b/>
          <w:bCs/>
          <w:i/>
          <w:iCs/>
          <w:lang w:val="en-US"/>
        </w:rPr>
        <w:t>Emmanuel’s Story</w:t>
      </w:r>
    </w:p>
    <w:p w:rsidR="0042123D" w:rsidRPr="0042123D" w:rsidRDefault="0042123D" w:rsidP="0042123D">
      <w:pPr>
        <w:rPr>
          <w:b/>
          <w:bCs/>
          <w:i/>
          <w:iCs/>
          <w:lang w:val="en-US"/>
        </w:rPr>
      </w:pPr>
    </w:p>
    <w:p w:rsidR="0042123D" w:rsidRPr="0042123D" w:rsidRDefault="0042123D" w:rsidP="0042123D">
      <w:pPr>
        <w:rPr>
          <w:lang w:val="en-US"/>
        </w:rPr>
      </w:pPr>
      <w:r w:rsidRPr="0042123D">
        <w:rPr>
          <w:lang w:val="en-US"/>
        </w:rPr>
        <w:t>Emmanuel was an orphan who grew up on the street and became involved in illegal drugs and alcohol at an early age. One day he was sitting outside a bar waiting for it to open. He was approached, unknown to him, by a CCT Facilitator who asked him what he was doing with his life. “Please, you are still young. You don't need to be involved in these things. Please come and I will take you to where other people are on a</w:t>
      </w:r>
      <w:r w:rsidRPr="0042123D">
        <w:rPr>
          <w:lang w:val="fr-FR"/>
        </w:rPr>
        <w:t xml:space="preserve"> </w:t>
      </w:r>
      <w:proofErr w:type="spellStart"/>
      <w:r w:rsidRPr="0042123D">
        <w:rPr>
          <w:lang w:val="fr-FR"/>
        </w:rPr>
        <w:t>journ</w:t>
      </w:r>
      <w:r w:rsidRPr="0042123D">
        <w:rPr>
          <w:lang w:val="en-US"/>
        </w:rPr>
        <w:t>ey</w:t>
      </w:r>
      <w:proofErr w:type="spellEnd"/>
      <w:r w:rsidRPr="0042123D">
        <w:rPr>
          <w:lang w:val="en-US"/>
        </w:rPr>
        <w:t xml:space="preserve"> of transformation.”</w:t>
      </w:r>
    </w:p>
    <w:p w:rsidR="0042123D" w:rsidRPr="0042123D" w:rsidRDefault="0042123D" w:rsidP="0042123D">
      <w:pPr>
        <w:rPr>
          <w:lang w:val="en-US"/>
        </w:rPr>
      </w:pPr>
      <w:r w:rsidRPr="0042123D">
        <w:rPr>
          <w:lang w:val="en-US"/>
        </w:rPr>
        <w:t>Emmanuel went and found a group of people singing and praying and happy in their life. Some of the group shared Bible verses and Emmanuel was struck by the words of Job 28:28, “The fear of the Lord, that is wisdom.” He said to himself, “I need to be part of this group. I need this wisdom.”</w:t>
      </w:r>
    </w:p>
    <w:p w:rsidR="0042123D" w:rsidRPr="0042123D" w:rsidRDefault="0042123D" w:rsidP="0042123D">
      <w:pPr>
        <w:rPr>
          <w:lang w:val="en-US"/>
        </w:rPr>
      </w:pPr>
      <w:r w:rsidRPr="0042123D">
        <w:rPr>
          <w:lang w:val="en-US"/>
        </w:rPr>
        <w:t>Soon Emmanuel was also part of the savings and loans program and started a small business selling biscuits and sweets. From his profits he bought tin sheets and built a house — where he now lives with his wife and children and grows a great variety of vegetables and even has pigs and goats.</w:t>
      </w:r>
    </w:p>
    <w:p w:rsidR="0042123D" w:rsidRPr="0042123D" w:rsidRDefault="0042123D" w:rsidP="0042123D">
      <w:pPr>
        <w:rPr>
          <w:lang w:val="en-US"/>
        </w:rPr>
      </w:pPr>
      <w:r w:rsidRPr="0042123D">
        <w:rPr>
          <w:lang w:val="en-US"/>
        </w:rPr>
        <w:t>Emmanuel describes himself as a transformed person. He is currently involved in a church and is committed to the</w:t>
      </w:r>
      <w:r w:rsidRPr="0042123D">
        <w:rPr>
          <w:lang w:val="fr-FR"/>
        </w:rPr>
        <w:t xml:space="preserve"> transformation programme</w:t>
      </w:r>
      <w:r w:rsidRPr="0042123D">
        <w:rPr>
          <w:lang w:val="en-US"/>
        </w:rPr>
        <w:t xml:space="preserve">. He is encouraging other street children to come and join the church and receive Jesus as their </w:t>
      </w:r>
      <w:proofErr w:type="spellStart"/>
      <w:r w:rsidRPr="0042123D">
        <w:rPr>
          <w:lang w:val="en-US"/>
        </w:rPr>
        <w:t>Saviour</w:t>
      </w:r>
      <w:proofErr w:type="spellEnd"/>
      <w:r w:rsidRPr="0042123D">
        <w:rPr>
          <w:lang w:val="en-US"/>
        </w:rPr>
        <w:t>. He says, “There is not any other place where you can get peace apart from being near the Lord.”</w:t>
      </w:r>
    </w:p>
    <w:p w:rsidR="0042123D" w:rsidRDefault="0042123D" w:rsidP="0042123D">
      <w:pPr>
        <w:rPr>
          <w:b/>
          <w:bCs/>
          <w:lang w:val="en-US"/>
        </w:rPr>
      </w:pPr>
    </w:p>
    <w:p w:rsidR="0042123D" w:rsidRPr="0042123D" w:rsidRDefault="0042123D" w:rsidP="0042123D">
      <w:pPr>
        <w:rPr>
          <w:b/>
          <w:bCs/>
          <w:lang w:val="en-US"/>
        </w:rPr>
      </w:pPr>
    </w:p>
    <w:p w:rsidR="0042123D" w:rsidRDefault="0042123D" w:rsidP="0042123D">
      <w:pPr>
        <w:rPr>
          <w:b/>
          <w:bCs/>
          <w:sz w:val="28"/>
          <w:szCs w:val="28"/>
          <w:lang w:val="en-US"/>
        </w:rPr>
      </w:pPr>
      <w:r w:rsidRPr="0042123D">
        <w:rPr>
          <w:b/>
          <w:bCs/>
          <w:sz w:val="28"/>
          <w:szCs w:val="28"/>
          <w:lang w:val="en-US"/>
        </w:rPr>
        <w:t>Sermon Ideas</w:t>
      </w:r>
    </w:p>
    <w:p w:rsidR="0042123D" w:rsidRPr="0042123D" w:rsidRDefault="0042123D" w:rsidP="0042123D">
      <w:pPr>
        <w:rPr>
          <w:b/>
          <w:bCs/>
          <w:sz w:val="28"/>
          <w:szCs w:val="28"/>
          <w:lang w:val="en-US"/>
        </w:rPr>
      </w:pPr>
    </w:p>
    <w:p w:rsidR="0042123D" w:rsidRPr="0042123D" w:rsidRDefault="0042123D" w:rsidP="0042123D">
      <w:pPr>
        <w:rPr>
          <w:lang w:val="en-US"/>
        </w:rPr>
      </w:pPr>
      <w:r w:rsidRPr="0042123D">
        <w:rPr>
          <w:lang w:val="en-US"/>
        </w:rPr>
        <w:t>The common links in the above stories are 1) the church reaching out, 2) the church supporting one another and 3) the power of God’s word to transform lives.</w:t>
      </w:r>
    </w:p>
    <w:p w:rsidR="0042123D" w:rsidRPr="0042123D" w:rsidRDefault="0042123D" w:rsidP="0042123D">
      <w:pPr>
        <w:rPr>
          <w:lang w:val="en-US"/>
        </w:rPr>
      </w:pPr>
      <w:r w:rsidRPr="0042123D">
        <w:rPr>
          <w:lang w:val="en-US"/>
        </w:rPr>
        <w:t>Not all of these points can be illustrated from the one Bible passage, but the passages below illustrate at least two of these.</w:t>
      </w:r>
    </w:p>
    <w:p w:rsidR="0042123D" w:rsidRPr="0042123D" w:rsidRDefault="0042123D" w:rsidP="0042123D">
      <w:pPr>
        <w:rPr>
          <w:lang w:val="en-US"/>
        </w:rPr>
      </w:pPr>
    </w:p>
    <w:p w:rsidR="0042123D" w:rsidRDefault="0042123D" w:rsidP="0042123D">
      <w:pPr>
        <w:rPr>
          <w:lang w:val="en-US"/>
        </w:rPr>
      </w:pPr>
      <w:r w:rsidRPr="0042123D">
        <w:rPr>
          <w:i/>
          <w:iCs/>
          <w:lang w:val="en-US"/>
        </w:rPr>
        <w:t>John 4:1-42</w:t>
      </w:r>
      <w:r w:rsidRPr="0042123D">
        <w:rPr>
          <w:lang w:val="en-US"/>
        </w:rPr>
        <w:t xml:space="preserve"> — The woman at the well. The woman is an example of someone living on the edge of society to whom Jesus reaches out. She is transformed by the power of God’s word as she listens to Jesus and becomes the means of reaching others in her own community.</w:t>
      </w:r>
    </w:p>
    <w:p w:rsidR="0042123D" w:rsidRDefault="0042123D" w:rsidP="0042123D">
      <w:pPr>
        <w:rPr>
          <w:lang w:val="en-US"/>
        </w:rPr>
      </w:pPr>
    </w:p>
    <w:p w:rsidR="0042123D" w:rsidRPr="0042123D" w:rsidRDefault="0042123D" w:rsidP="0042123D">
      <w:pPr>
        <w:rPr>
          <w:lang w:val="en-US"/>
        </w:rPr>
      </w:pPr>
      <w:r w:rsidRPr="0042123D">
        <w:rPr>
          <w:i/>
          <w:iCs/>
          <w:lang w:val="en-US"/>
        </w:rPr>
        <w:t>1 Cor 1:18-2:5</w:t>
      </w:r>
      <w:r w:rsidRPr="0042123D">
        <w:rPr>
          <w:lang w:val="en-US"/>
        </w:rPr>
        <w:t xml:space="preserve"> — The church at Corinth. Paul came to Corinth with the message of the cross in much fear and trembling. God chose to save people who were not wise and influential by human standards and made them his people. They later became the means of supporting the churches in Judea (2 Cor 8-10).</w:t>
      </w:r>
    </w:p>
    <w:p w:rsidR="0042123D" w:rsidRDefault="0042123D" w:rsidP="0042123D">
      <w:pPr>
        <w:rPr>
          <w:lang w:val="en-US"/>
        </w:rPr>
      </w:pPr>
      <w:r w:rsidRPr="0042123D">
        <w:rPr>
          <w:i/>
          <w:iCs/>
          <w:lang w:val="en-US"/>
        </w:rPr>
        <w:lastRenderedPageBreak/>
        <w:t>Acts 2:42-47, 4:32-37, 6:1-7</w:t>
      </w:r>
      <w:r w:rsidRPr="0042123D">
        <w:rPr>
          <w:lang w:val="en-US"/>
        </w:rPr>
        <w:t xml:space="preserve"> — The early church. The believers continued in the apostles’ teaching and supported one another out of their own means. As a </w:t>
      </w:r>
      <w:proofErr w:type="gramStart"/>
      <w:r w:rsidRPr="0042123D">
        <w:rPr>
          <w:lang w:val="en-US"/>
        </w:rPr>
        <w:t>result</w:t>
      </w:r>
      <w:proofErr w:type="gramEnd"/>
      <w:r w:rsidRPr="0042123D">
        <w:rPr>
          <w:lang w:val="en-US"/>
        </w:rPr>
        <w:t xml:space="preserve"> the church grew rapidly.</w:t>
      </w:r>
    </w:p>
    <w:p w:rsidR="0042123D" w:rsidRPr="0042123D" w:rsidRDefault="0042123D" w:rsidP="0042123D">
      <w:pPr>
        <w:rPr>
          <w:lang w:val="en-US"/>
        </w:rPr>
      </w:pPr>
    </w:p>
    <w:p w:rsidR="0042123D" w:rsidRDefault="0042123D" w:rsidP="0042123D">
      <w:pPr>
        <w:rPr>
          <w:lang w:val="en-US"/>
        </w:rPr>
      </w:pPr>
      <w:r w:rsidRPr="0042123D">
        <w:rPr>
          <w:i/>
          <w:iCs/>
          <w:lang w:val="en-US"/>
        </w:rPr>
        <w:t>Acts 11:19-30</w:t>
      </w:r>
      <w:r w:rsidRPr="0042123D">
        <w:rPr>
          <w:lang w:val="en-US"/>
        </w:rPr>
        <w:t xml:space="preserve"> — The church at Antioch. Antioch was a missional church reaching out to Jews and Gentiles. They saw many coming to faith and had to send for reinforcements (Paul) to disciple the new believers. They showed their faith practically in famine relief.</w:t>
      </w:r>
    </w:p>
    <w:p w:rsidR="0042123D" w:rsidRPr="0042123D" w:rsidRDefault="0042123D" w:rsidP="0042123D">
      <w:pPr>
        <w:rPr>
          <w:lang w:val="en-US"/>
        </w:rPr>
      </w:pPr>
    </w:p>
    <w:p w:rsidR="0042123D" w:rsidRPr="0042123D" w:rsidRDefault="0042123D" w:rsidP="0042123D">
      <w:pPr>
        <w:rPr>
          <w:lang w:val="en-US"/>
        </w:rPr>
      </w:pPr>
      <w:r w:rsidRPr="0042123D">
        <w:rPr>
          <w:i/>
          <w:iCs/>
          <w:lang w:val="en-US"/>
        </w:rPr>
        <w:t>2 Cor 8:1-15</w:t>
      </w:r>
      <w:r w:rsidRPr="0042123D">
        <w:rPr>
          <w:lang w:val="en-US"/>
        </w:rPr>
        <w:t xml:space="preserve"> — The Macedonian Churches. Paul cites the example of the churches in Macedonia, who though poor were generous. They gave themselves to the Lord first and then to his people, “in keeping with God’s will.” The result of such giving is not just meeting needs, but praise to God (2 Cor 9:12).</w:t>
      </w:r>
    </w:p>
    <w:p w:rsidR="006728EE" w:rsidRDefault="006728EE" w:rsidP="006728EE">
      <w:pPr>
        <w:rPr>
          <w:lang w:val="en-US"/>
        </w:rPr>
      </w:pPr>
    </w:p>
    <w:p w:rsidR="006728EE" w:rsidRPr="006728EE" w:rsidRDefault="006728EE" w:rsidP="006728EE">
      <w:pPr>
        <w:rPr>
          <w:lang w:val="en-US"/>
        </w:rPr>
      </w:pPr>
    </w:p>
    <w:p w:rsidR="00763AB9" w:rsidRPr="00763AB9" w:rsidRDefault="00763AB9" w:rsidP="00763AB9"/>
    <w:p w:rsidR="00763AB9" w:rsidRPr="00763AB9" w:rsidRDefault="00763AB9"/>
    <w:sectPr w:rsidR="00763AB9" w:rsidRPr="00763AB9" w:rsidSect="005C71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50E"/>
    <w:multiLevelType w:val="hybridMultilevel"/>
    <w:tmpl w:val="D35CE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D60B9F"/>
    <w:multiLevelType w:val="hybridMultilevel"/>
    <w:tmpl w:val="15163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956364">
    <w:abstractNumId w:val="1"/>
  </w:num>
  <w:num w:numId="2" w16cid:durableId="8948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9"/>
    <w:rsid w:val="0042123D"/>
    <w:rsid w:val="005C71C7"/>
    <w:rsid w:val="006728EE"/>
    <w:rsid w:val="00763AB9"/>
    <w:rsid w:val="0097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967E"/>
  <w15:chartTrackingRefBased/>
  <w15:docId w15:val="{187C1F28-00D1-6A49-B33F-3CCA282D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8EE"/>
    <w:rPr>
      <w:color w:val="0563C1" w:themeColor="hyperlink"/>
      <w:u w:val="single"/>
    </w:rPr>
  </w:style>
  <w:style w:type="character" w:styleId="UnresolvedMention">
    <w:name w:val="Unresolved Mention"/>
    <w:basedOn w:val="DefaultParagraphFont"/>
    <w:uiPriority w:val="99"/>
    <w:semiHidden/>
    <w:unhideWhenUsed/>
    <w:rsid w:val="0067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2024-10-17T10:24:00Z</dcterms:created>
  <dcterms:modified xsi:type="dcterms:W3CDTF">2024-10-17T10:24:00Z</dcterms:modified>
</cp:coreProperties>
</file>